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6"/>
        <w:gridCol w:w="4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6" w:type="dxa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1748790" cy="2879725"/>
                  <wp:effectExtent l="0" t="0" r="3810" b="15875"/>
                  <wp:docPr id="15" name="图片 15" descr="e1d739a280f9bdcd80e68cf15cbdc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e1d739a280f9bdcd80e68cf15cbdcc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8790" cy="287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>
            <w:pPr>
              <w:jc w:val="both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2560320" cy="1920240"/>
                  <wp:effectExtent l="0" t="0" r="11430" b="3810"/>
                  <wp:docPr id="8" name="图片 8" descr="fd83523e44cc4ff367353456af30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fd83523e44cc4ff367353456af3079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92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6" w:type="dxa"/>
          </w:tcPr>
          <w:p>
            <w:pPr>
              <w:jc w:val="center"/>
              <w:rPr>
                <w:rFonts w:hint="default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t>消防栓</w:t>
            </w:r>
          </w:p>
        </w:tc>
        <w:tc>
          <w:tcPr>
            <w:tcW w:w="4266" w:type="dxa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t>应急物资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6" w:type="dxa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2033270" cy="2879725"/>
                  <wp:effectExtent l="0" t="0" r="5080" b="15875"/>
                  <wp:docPr id="12" name="图片 12" descr="968b71abd1921babeb0bc62ca4b1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968b71abd1921babeb0bc62ca4b196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r="-521" b="200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270" cy="287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drawing>
                <wp:inline distT="0" distB="0" distL="114300" distR="114300">
                  <wp:extent cx="1619885" cy="2879725"/>
                  <wp:effectExtent l="0" t="0" r="18415" b="15875"/>
                  <wp:docPr id="19" name="图片 19" descr="c0e2efdc2d667066298745d52fef86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c0e2efdc2d667066298745d52fef86f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885" cy="287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6" w:type="dxa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t>手电筒</w:t>
            </w:r>
          </w:p>
        </w:tc>
        <w:tc>
          <w:tcPr>
            <w:tcW w:w="4266" w:type="dxa"/>
          </w:tcPr>
          <w:p>
            <w:pPr>
              <w:jc w:val="center"/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color w:val="auto"/>
                <w:spacing w:val="-2"/>
                <w:kern w:val="0"/>
                <w:sz w:val="24"/>
                <w:szCs w:val="24"/>
                <w:vertAlign w:val="baseline"/>
                <w:lang w:val="en-US" w:eastAsia="zh-CN"/>
              </w:rPr>
              <w:t>灭火器</w:t>
            </w:r>
          </w:p>
        </w:tc>
      </w:tr>
    </w:tbl>
    <w:p>
      <w:pPr>
        <w:jc w:val="center"/>
      </w:pPr>
      <w:r>
        <w:rPr>
          <w:rFonts w:hint="eastAsia" w:ascii="Times New Roman" w:hAnsi="Times New Roman"/>
          <w:b/>
          <w:bCs/>
          <w:color w:val="auto"/>
          <w:spacing w:val="-2"/>
          <w:kern w:val="0"/>
          <w:sz w:val="24"/>
          <w:szCs w:val="24"/>
          <w:lang w:val="en-US" w:eastAsia="zh-CN"/>
        </w:rPr>
        <w:t>附图9</w:t>
      </w:r>
      <w:bookmarkStart w:id="0" w:name="_GoBack"/>
      <w:bookmarkEnd w:id="0"/>
      <w:r>
        <w:rPr>
          <w:rFonts w:hint="eastAsia" w:ascii="Times New Roman" w:hAnsi="Times New Roman"/>
          <w:b/>
          <w:bCs/>
          <w:color w:val="auto"/>
          <w:spacing w:val="-2"/>
          <w:kern w:val="0"/>
          <w:sz w:val="24"/>
          <w:szCs w:val="24"/>
          <w:lang w:val="en-US" w:eastAsia="zh-CN"/>
        </w:rPr>
        <w:t xml:space="preserve"> 公司应急物资图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2289F"/>
    <w:rsid w:val="436D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微软雅黑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    Jakelov3</cp:lastModifiedBy>
  <dcterms:modified xsi:type="dcterms:W3CDTF">2021-01-14T06:50:28Z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